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A5" w:rsidRDefault="004C01DA" w:rsidP="004C01DA">
      <w:pPr>
        <w:ind w:left="360"/>
      </w:pPr>
      <w:r w:rsidRPr="004C01DA">
        <w:rPr>
          <w:noProof/>
          <w:lang w:val="vi-VN" w:eastAsia="vi-VN"/>
        </w:rPr>
        <w:drawing>
          <wp:inline distT="0" distB="0" distL="0" distR="0">
            <wp:extent cx="5943600" cy="911860"/>
            <wp:effectExtent l="19050" t="0" r="0" b="0"/>
            <wp:docPr id="2" name="Picture 1" descr="Banner mail cong 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251" descr="Banner mail cong t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DA" w:rsidRDefault="000E49E9" w:rsidP="004C01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256B9">
        <w:rPr>
          <w:rFonts w:ascii="Arial" w:hAnsi="Arial" w:cs="Arial"/>
          <w:b/>
          <w:color w:val="000000" w:themeColor="text1"/>
          <w:sz w:val="36"/>
          <w:szCs w:val="36"/>
        </w:rPr>
        <w:t>BÁO GIÁ TỦ RACK</w:t>
      </w:r>
    </w:p>
    <w:p w:rsidR="009E213E" w:rsidRPr="004C01DA" w:rsidRDefault="009E213E" w:rsidP="004C01DA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9E213E">
        <w:rPr>
          <w:rFonts w:ascii="Calibri" w:eastAsia="Times New Roman" w:hAnsi="Calibri" w:cs="Calibri"/>
          <w:color w:val="1155CC"/>
          <w:sz w:val="36"/>
          <w:szCs w:val="36"/>
          <w:u w:val="single"/>
        </w:rPr>
        <w:t>Tủ đựn</w:t>
      </w:r>
      <w:bookmarkStart w:id="0" w:name="_GoBack"/>
      <w:bookmarkEnd w:id="0"/>
      <w:r w:rsidRPr="009E213E">
        <w:rPr>
          <w:rFonts w:ascii="Calibri" w:eastAsia="Times New Roman" w:hAnsi="Calibri" w:cs="Calibri"/>
          <w:color w:val="1155CC"/>
          <w:sz w:val="36"/>
          <w:szCs w:val="36"/>
          <w:u w:val="single"/>
        </w:rPr>
        <w:t>g đầu ghi camera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t>- Kích thước thực: </w:t>
      </w:r>
      <w:r w:rsidRPr="009E213E">
        <w:rPr>
          <w:rFonts w:ascii="Calibri" w:eastAsia="Times New Roman" w:hAnsi="Calibri" w:cs="Calibri"/>
          <w:color w:val="000000"/>
          <w:sz w:val="24"/>
          <w:szCs w:val="24"/>
        </w:rPr>
        <w:t> 45cm x 38cm x 12cm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Helvetica" w:eastAsia="Times New Roman" w:hAnsi="Helvetica" w:cs="Calibri"/>
          <w:color w:val="1D2129"/>
          <w:sz w:val="21"/>
          <w:szCs w:val="21"/>
        </w:rPr>
        <w:t>- Giúp bảo vệ đầu ghi cho Camera</w:t>
      </w:r>
      <w:r w:rsidRPr="009E213E">
        <w:rPr>
          <w:rFonts w:ascii="Helvetica" w:eastAsia="Times New Roman" w:hAnsi="Helvetica" w:cs="Calibri"/>
          <w:color w:val="1D2129"/>
          <w:sz w:val="21"/>
          <w:szCs w:val="21"/>
        </w:rPr>
        <w:br/>
        <w:t>- Mặt kính đảm bảo quan sát được các đèn trạng thái</w:t>
      </w:r>
      <w:r w:rsidRPr="009E213E">
        <w:rPr>
          <w:rFonts w:ascii="Helvetica" w:eastAsia="Times New Roman" w:hAnsi="Helvetica" w:cs="Calibri"/>
          <w:color w:val="1D2129"/>
          <w:sz w:val="21"/>
          <w:szCs w:val="21"/>
        </w:rPr>
        <w:br/>
        <w:t>- Có khe lắp khóa chống phá</w:t>
      </w:r>
      <w:r w:rsidRPr="009E213E">
        <w:rPr>
          <w:rFonts w:ascii="Times New Roman" w:eastAsia="Times New Roman" w:hAnsi="Times New Roman" w:cs="Times New Roman"/>
          <w:color w:val="1D2129"/>
          <w:sz w:val="21"/>
          <w:szCs w:val="21"/>
        </w:rPr>
        <w:br/>
        <w:t>- Chất liệu: thép dập sơn tĩnh điện</w:t>
      </w:r>
      <w:r w:rsidRPr="009E213E">
        <w:rPr>
          <w:rFonts w:ascii="Times New Roman" w:eastAsia="Times New Roman" w:hAnsi="Times New Roman" w:cs="Times New Roman"/>
          <w:color w:val="1D2129"/>
          <w:sz w:val="21"/>
          <w:szCs w:val="21"/>
        </w:rPr>
        <w:br/>
        <w:t>- Kiểu lắp: treo tường</w:t>
      </w:r>
    </w:p>
    <w:p w:rsidR="009E213E" w:rsidRPr="009E213E" w:rsidRDefault="00B9568F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Giá </w:t>
      </w:r>
      <w:r w:rsidR="00782BB9">
        <w:rPr>
          <w:rFonts w:ascii="Calibri" w:eastAsia="Times New Roman" w:hAnsi="Calibri" w:cs="Calibri"/>
          <w:color w:val="000000"/>
          <w:sz w:val="36"/>
          <w:szCs w:val="36"/>
        </w:rPr>
        <w:t>42</w:t>
      </w:r>
      <w:r w:rsidR="009E213E" w:rsidRPr="009E213E">
        <w:rPr>
          <w:rFonts w:ascii="Calibri" w:eastAsia="Times New Roman" w:hAnsi="Calibri" w:cs="Calibri"/>
          <w:color w:val="000000"/>
          <w:sz w:val="36"/>
          <w:szCs w:val="36"/>
        </w:rPr>
        <w:t>0,000 vnd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,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4U-D400 Wallmount – USS rack 4U400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4U400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H230xW560xD400mm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Ghi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8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30,000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,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6U-D400 Wallmount – USS rack 6U400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6U400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H320xW560xD400mm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Màu sắc: Đen / Ghi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iá: 89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,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Cabinet 10U-D400 Tower/Wallmount - USS rack 10U400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10U400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H560xW550xD400mm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Chân đứng 04 bánh xe / 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1,1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80,000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,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Cabinet 10U-D500 Tower/Wallmount - USS rack 10U500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Mã sản phẩm: USSR 10U500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H560xW550xD500mm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Chân đứng 04 bánh xe / 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</w:r>
      <w:r w:rsidR="00991DCE">
        <w:rPr>
          <w:rFonts w:ascii="Arial" w:eastAsia="Times New Roman" w:hAnsi="Arial" w:cs="Arial"/>
          <w:color w:val="4D4D4D"/>
          <w:sz w:val="18"/>
          <w:szCs w:val="18"/>
        </w:rPr>
        <w:t>- Màu sắc: Đen / Trắng</w:t>
      </w:r>
      <w:r w:rsidR="00991DCE">
        <w:rPr>
          <w:rFonts w:ascii="Arial" w:eastAsia="Times New Roman" w:hAnsi="Arial" w:cs="Arial"/>
          <w:color w:val="4D4D4D"/>
          <w:sz w:val="18"/>
          <w:szCs w:val="18"/>
        </w:rPr>
        <w:br/>
        <w:t>Giá: 1,23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,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Cabinet 10U-D600 Tower/Wallmount - USS rack 10U600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10U600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H560xW550xD600mm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Chân đứng 04 bánh xe / 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lastRenderedPageBreak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1,32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Cabinet 12U-D400 Tower/Wallmount - USS rack 12U400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12U400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H640xW550xD400mm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Chân đứng 04 bánh xe / 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1,6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50,000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</w:t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Cabinet 12U-D500 Tower/Wallmount - USS rack 12U500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12U500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H640xW550xD500mm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Chân đứng 04 bánh xe / Treo tường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1,69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Cabinet 12U-D600 Tower - USS rack 12U600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USSR12U600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H640xW550xD600mm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Chân đứn, 04 bánh xe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02 cửa,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Giá:1,80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15U-D400 - USS rack 15U400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USSR15U400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H830xW550xD400mm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Net Weight: 35 Kg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 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2,10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15U-D600 - USS rack 15U600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USSR15U600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H830xW550xD600mm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có 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2,3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15U-D800 - USS rack 15U800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USSR15U800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H830xW550xD800mm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 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1 x Fan 220v; Ổ điện 03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2,5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20U-D600 - USS rack 20U600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USSR20U600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H1000xW590xD600mm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 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3,2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20U-D800 - USS rack 20U800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USSR20U800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H1000xW590xD800mm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</w:p>
    <w:p w:rsidR="009E213E" w:rsidRPr="009E213E" w:rsidRDefault="00027E9D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br/>
        <w:t>Giá: 3,50</w:t>
      </w:r>
      <w:r w:rsidR="009E213E"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20U-D1000 - USS rack 20U1000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 20U1000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H1000xW590xD1000mm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 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3,90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27U-D600 - USS rack 27U600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USSR27U600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H1400xW600xD600mm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4,25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27U-D800 - USS rack 27U800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USSR27U800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H1400xW600xD800mm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4,5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27U-D1000 - USS rack 27U1000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USSR27U1000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H1400xW600xD1000mm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Màu sắc: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 xml:space="preserve">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4,70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32U-D600 - USS rack 32U600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USSR32U600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H1600xW600xD600mm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H1400xW600và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4,70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32U-D800 - USS rack 32U800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USSR32U800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H1600xW600xD800mm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027E9D">
        <w:rPr>
          <w:rFonts w:ascii="Arial" w:eastAsia="Times New Roman" w:hAnsi="Arial" w:cs="Arial"/>
          <w:color w:val="4D4D4D"/>
          <w:sz w:val="18"/>
          <w:szCs w:val="18"/>
        </w:rPr>
        <w:br/>
        <w:t>Giá: 4,9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50,000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lastRenderedPageBreak/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32U-D1000 - USS rack 32U1000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USSR32U1000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H1600xW600xD1000mm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5,3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36U-D600 - USS rack 36U600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USSR36U600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H1780xW600xD600mm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5,0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36U-D800 - USS rack 36U800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USSR36U800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H1780xW600xD800mm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4 x Fan 220v; Ổ điện 06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 xml:space="preserve">- Màu 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5,3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36U-D1000 - USS rack 36U1000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USSR36U1000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H1780xW600xD1000mm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có chân phanh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 x Fan 220v; Ổ điện 06 chấu chuẩn Đa dụng.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5,7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42U-D600 - USS rack 42U600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USSR42U600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H2050xW600xD600mm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2x Fan 220v; Ổ điện 06 chấu chuẩn Đa dụng.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5,90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42U-D800 - USS rack 42U800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USSR42U800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H2050xW600xD800mm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2x Fan 220v; Ổ điện 06 chấu chuẩn Đa dụng.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6,1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42U-D1000 - USS rack 42U1000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USSR42U1000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H2050xW600xD1000mm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2x Fan 220v; Ổ điện 06 chấu chuẩn Đa dụng.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6,5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</w:p>
    <w:p w:rsid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42U-D1100 - USS rack 42U1100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USSR42U1100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H2050xW600xD1100mm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4x Fan 220v; Ổ điện 06 chấu chuẩn Đa dụng.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6,9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45U-D600 - USS rack 45U600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USSR45U600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H2180xW600xD600mm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2x Fan 220v; Ổ điện 06 chấu chuẩn Đa dụn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6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,900,000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</w: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45U-D800 - USS rack 45U800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USSR45U800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H2180xW600xD800mm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4x Fan 220v; Ổ điện 06 chấu chuẩn Đa dụn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7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,300,000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Tủ mạng</w:t>
      </w:r>
      <w:r w:rsidRPr="009E213E">
        <w:rPr>
          <w:rFonts w:ascii="Arial" w:eastAsia="Times New Roman" w:hAnsi="Arial" w:cs="Arial"/>
          <w:b/>
          <w:bCs/>
          <w:color w:val="605D57"/>
          <w:sz w:val="28"/>
          <w:szCs w:val="28"/>
        </w:rPr>
        <w:t> </w:t>
      </w:r>
      <w:r w:rsidRPr="009E21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Tủ Rack SYSTEM CABINET 45U-D1000 - USS rack 45U1000</w:t>
      </w:r>
      <w:r w:rsidRPr="009E213E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- Mã sản phẩm: USSR45U1000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Kích thước thực: (HxWxD) H2180xW600xD1000mm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Kiểu dáng: 4 bánh xe  và chân tăng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Hệ thống cửa trước: Lưới / Mica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br/>
        <w:t>- Phụ kiện: 2x Fan 220v; Ổ điện 06 chấu chuẩn Đa dụn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g.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- Màu sắc: Đen / Trắng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br/>
        <w:t>Giá: 7,5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00,000 VNĐ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1155CC"/>
          <w:sz w:val="28"/>
          <w:szCs w:val="28"/>
          <w:u w:val="single"/>
        </w:rPr>
        <w:t>Khay cố định tủ rack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 :</w:t>
      </w:r>
    </w:p>
    <w:p w:rsidR="009E213E" w:rsidRPr="009E213E" w:rsidRDefault="007D35D1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Giá :  120.000 VNĐ (D400,D500); 160.000VNĐ ( D600); 190.000(D800); 22</w:t>
      </w:r>
      <w:r w:rsidR="009E213E" w:rsidRPr="009E213E">
        <w:rPr>
          <w:rFonts w:ascii="Arial" w:eastAsia="Times New Roman" w:hAnsi="Arial" w:cs="Arial"/>
          <w:color w:val="4D4D4D"/>
          <w:sz w:val="18"/>
          <w:szCs w:val="18"/>
        </w:rPr>
        <w:t>0.000VND(D1000,D1100) 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1155CC"/>
          <w:sz w:val="28"/>
          <w:szCs w:val="28"/>
          <w:u w:val="single"/>
        </w:rPr>
        <w:t>Khay trượt tủ Rack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 : Giá : 22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 xml:space="preserve">0.000VND </w:t>
      </w:r>
      <w:r w:rsidR="007D35D1">
        <w:rPr>
          <w:rFonts w:ascii="Arial" w:eastAsia="Times New Roman" w:hAnsi="Arial" w:cs="Arial"/>
          <w:color w:val="4D4D4D"/>
          <w:sz w:val="18"/>
          <w:szCs w:val="18"/>
        </w:rPr>
        <w:t>(D600); 280.000 VND (D800); 32</w:t>
      </w:r>
      <w:r w:rsidRPr="009E213E">
        <w:rPr>
          <w:rFonts w:ascii="Arial" w:eastAsia="Times New Roman" w:hAnsi="Arial" w:cs="Arial"/>
          <w:color w:val="4D4D4D"/>
          <w:sz w:val="18"/>
          <w:szCs w:val="18"/>
        </w:rPr>
        <w:t>0.000Đ(D1000)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t> 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  <w:t>Thanh nguồn PDU, Ổ điện chuẩn 19 inch, chuẩn đa dụng, C13, C14, C19, C20, 06 chấu đến 32 ch:</w:t>
      </w:r>
    </w:p>
    <w:p w:rsidR="009E213E" w:rsidRPr="009E213E" w:rsidRDefault="009E213E" w:rsidP="009E21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213E">
        <w:rPr>
          <w:rFonts w:ascii="Arial" w:eastAsia="Times New Roman" w:hAnsi="Arial" w:cs="Arial"/>
          <w:color w:val="4D4D4D"/>
          <w:sz w:val="18"/>
          <w:szCs w:val="18"/>
        </w:rPr>
        <w:t> Giá từ 230.000 VNĐ</w:t>
      </w:r>
    </w:p>
    <w:p w:rsidR="000E49E9" w:rsidRPr="003303CD" w:rsidRDefault="003303CD" w:rsidP="00610573">
      <w:pPr>
        <w:pStyle w:val="m5833753198013549186m8494029174134026078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3303CD">
        <w:rPr>
          <w:rFonts w:ascii="Arial" w:hAnsi="Arial" w:cs="Arial"/>
          <w:b/>
          <w:color w:val="FF0000"/>
        </w:rPr>
        <w:t>Giá trên chưa bao gồm 10% VAT</w:t>
      </w:r>
    </w:p>
    <w:tbl>
      <w:tblPr>
        <w:tblW w:w="27008" w:type="dxa"/>
        <w:tblInd w:w="108" w:type="dxa"/>
        <w:tblLook w:val="04A0" w:firstRow="1" w:lastRow="0" w:firstColumn="1" w:lastColumn="0" w:noHBand="0" w:noVBand="1"/>
      </w:tblPr>
      <w:tblGrid>
        <w:gridCol w:w="27008"/>
      </w:tblGrid>
      <w:tr w:rsidR="000E49E9" w:rsidRPr="000E49E9" w:rsidTr="003303CD">
        <w:trPr>
          <w:trHeight w:val="1917"/>
        </w:trPr>
        <w:tc>
          <w:tcPr>
            <w:tcW w:w="27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E9" w:rsidRPr="00BB19F7" w:rsidRDefault="000E49E9" w:rsidP="00BB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Để biết thêm chi tiết và được giá tốt nhất, xin Quý khách liên hệ trực tiếp với Phòng kinh doanh </w:t>
            </w:r>
            <w:r w:rsidR="004C01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Ánh Nguyệt Cường</w:t>
            </w:r>
            <w:r w:rsidRPr="000E49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0E49E9">
              <w:rPr>
                <w:rFonts w:ascii="Calibri" w:eastAsia="Times New Roman" w:hAnsi="Calibri" w:cs="Arial"/>
                <w:color w:val="000080"/>
                <w:sz w:val="20"/>
                <w:szCs w:val="20"/>
              </w:rPr>
              <w:t> </w:t>
            </w:r>
          </w:p>
          <w:p w:rsidR="000E49E9" w:rsidRPr="000E49E9" w:rsidRDefault="000E49E9" w:rsidP="000E49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0"/>
                <w:sz w:val="20"/>
                <w:szCs w:val="20"/>
              </w:rPr>
            </w:pPr>
            <w:r w:rsidRPr="000E49E9">
              <w:rPr>
                <w:rFonts w:ascii="Calibri" w:eastAsia="Times New Roman" w:hAnsi="Calibri" w:cs="Arial"/>
                <w:color w:val="000080"/>
                <w:sz w:val="20"/>
                <w:szCs w:val="20"/>
              </w:rPr>
              <w:t> </w:t>
            </w:r>
          </w:p>
          <w:p w:rsidR="000E49E9" w:rsidRDefault="004C01DA" w:rsidP="009F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Mr Cường; 0915.878.525</w:t>
            </w:r>
          </w:p>
          <w:p w:rsidR="004C01DA" w:rsidRPr="000E49E9" w:rsidRDefault="00F0392E" w:rsidP="009F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 Hiền: 097</w:t>
            </w:r>
            <w:r w:rsidR="004C0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3.95.47.45</w:t>
            </w:r>
          </w:p>
          <w:p w:rsidR="000E49E9" w:rsidRPr="000E49E9" w:rsidRDefault="000E49E9" w:rsidP="000E4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49E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 </w:t>
            </w:r>
          </w:p>
        </w:tc>
      </w:tr>
    </w:tbl>
    <w:p w:rsidR="00610573" w:rsidRDefault="00610573" w:rsidP="00610573">
      <w:pPr>
        <w:ind w:left="709"/>
      </w:pPr>
    </w:p>
    <w:sectPr w:rsidR="00610573" w:rsidSect="004C01DA">
      <w:pgSz w:w="11907" w:h="16840" w:code="9"/>
      <w:pgMar w:top="270" w:right="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46F6"/>
    <w:rsid w:val="0000393D"/>
    <w:rsid w:val="00027E9D"/>
    <w:rsid w:val="00033920"/>
    <w:rsid w:val="000846F6"/>
    <w:rsid w:val="000D424A"/>
    <w:rsid w:val="000E49E9"/>
    <w:rsid w:val="001D6AA6"/>
    <w:rsid w:val="00255C10"/>
    <w:rsid w:val="00280C4F"/>
    <w:rsid w:val="003303CD"/>
    <w:rsid w:val="00383B26"/>
    <w:rsid w:val="003B7473"/>
    <w:rsid w:val="003E7FFD"/>
    <w:rsid w:val="004C01DA"/>
    <w:rsid w:val="00610573"/>
    <w:rsid w:val="006B6F5D"/>
    <w:rsid w:val="00701CB9"/>
    <w:rsid w:val="00762246"/>
    <w:rsid w:val="00782BB9"/>
    <w:rsid w:val="007D35D1"/>
    <w:rsid w:val="00871180"/>
    <w:rsid w:val="00883C0D"/>
    <w:rsid w:val="00891E83"/>
    <w:rsid w:val="00991DCE"/>
    <w:rsid w:val="009E213E"/>
    <w:rsid w:val="009F4FDE"/>
    <w:rsid w:val="00B256B9"/>
    <w:rsid w:val="00B43416"/>
    <w:rsid w:val="00B7745F"/>
    <w:rsid w:val="00B873A9"/>
    <w:rsid w:val="00B9568F"/>
    <w:rsid w:val="00BB19F7"/>
    <w:rsid w:val="00D934BB"/>
    <w:rsid w:val="00F0392E"/>
    <w:rsid w:val="00F7138E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33753198013549186m8494029174134026078xmsonormal">
    <w:name w:val="m_5833753198013549186m_8494029174134026078xmsonormal"/>
    <w:basedOn w:val="Normal"/>
    <w:rsid w:val="006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0573"/>
    <w:rPr>
      <w:color w:val="0000FF"/>
      <w:u w:val="single"/>
    </w:rPr>
  </w:style>
  <w:style w:type="character" w:customStyle="1" w:styleId="m5833753198013549186m8494029174134026078apple-converted-space">
    <w:name w:val="m_5833753198013549186m_8494029174134026078apple-converted-space"/>
    <w:basedOn w:val="DefaultParagraphFont"/>
    <w:rsid w:val="00610573"/>
  </w:style>
  <w:style w:type="paragraph" w:styleId="BalloonText">
    <w:name w:val="Balloon Text"/>
    <w:basedOn w:val="Normal"/>
    <w:link w:val="BalloonTextChar"/>
    <w:uiPriority w:val="99"/>
    <w:semiHidden/>
    <w:unhideWhenUsed/>
    <w:rsid w:val="003E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33753198013549186m8494029174134026078xmsonormal">
    <w:name w:val="m_5833753198013549186m_8494029174134026078xmsonormal"/>
    <w:basedOn w:val="Normal"/>
    <w:rsid w:val="006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0573"/>
    <w:rPr>
      <w:color w:val="0000FF"/>
      <w:u w:val="single"/>
    </w:rPr>
  </w:style>
  <w:style w:type="character" w:customStyle="1" w:styleId="m5833753198013549186m8494029174134026078apple-converted-space">
    <w:name w:val="m_5833753198013549186m_8494029174134026078apple-converted-space"/>
    <w:basedOn w:val="DefaultParagraphFont"/>
    <w:rsid w:val="0061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4</cp:revision>
  <dcterms:created xsi:type="dcterms:W3CDTF">2018-05-15T03:17:00Z</dcterms:created>
  <dcterms:modified xsi:type="dcterms:W3CDTF">2018-06-30T03:40:00Z</dcterms:modified>
</cp:coreProperties>
</file>